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3" w:rsidRPr="00092318" w:rsidRDefault="00092318" w:rsidP="00092318">
      <w:pPr>
        <w:spacing w:line="480" w:lineRule="auto"/>
        <w:jc w:val="both"/>
        <w:rPr>
          <w:b/>
          <w:sz w:val="26"/>
          <w:szCs w:val="26"/>
        </w:rPr>
      </w:pPr>
      <w:r w:rsidRPr="00092318">
        <w:rPr>
          <w:b/>
          <w:sz w:val="26"/>
          <w:szCs w:val="26"/>
        </w:rPr>
        <w:t xml:space="preserve">Česká republika – oblast mírného </w:t>
      </w:r>
      <w:r w:rsidR="00FF4F18">
        <w:rPr>
          <w:b/>
          <w:sz w:val="26"/>
          <w:szCs w:val="26"/>
        </w:rPr>
        <w:t xml:space="preserve">podnebného </w:t>
      </w:r>
      <w:r w:rsidRPr="00092318">
        <w:rPr>
          <w:b/>
          <w:sz w:val="26"/>
          <w:szCs w:val="26"/>
        </w:rPr>
        <w:t>pásu</w:t>
      </w:r>
    </w:p>
    <w:p w:rsidR="00092318" w:rsidRDefault="00092318" w:rsidP="00674207">
      <w:pPr>
        <w:spacing w:line="480" w:lineRule="auto"/>
        <w:jc w:val="both"/>
      </w:pPr>
      <w:r>
        <w:t>Česká republika leží na …………………………………….</w:t>
      </w:r>
      <w:r w:rsidR="001A41F5">
        <w:t>(1)</w:t>
      </w:r>
      <w:r>
        <w:t xml:space="preserve"> polokouli v oblasti ……………………………</w:t>
      </w:r>
      <w:r w:rsidR="001A41F5">
        <w:t>(2)</w:t>
      </w:r>
      <w:r>
        <w:t xml:space="preserve"> podnebného pásu.</w:t>
      </w:r>
    </w:p>
    <w:p w:rsidR="00092318" w:rsidRDefault="00092318" w:rsidP="00674207">
      <w:pPr>
        <w:spacing w:line="480" w:lineRule="auto"/>
        <w:jc w:val="both"/>
      </w:pPr>
      <w:r>
        <w:t>Podnebí je ovlivněno vzdáleností od …………..………</w:t>
      </w:r>
      <w:r w:rsidR="002F695F">
        <w:t>………………………………</w:t>
      </w:r>
      <w:r>
        <w:t>……</w:t>
      </w:r>
      <w:r w:rsidR="001A41F5">
        <w:t>(3)</w:t>
      </w:r>
      <w:r>
        <w:t xml:space="preserve"> a ………………..……………………..</w:t>
      </w:r>
      <w:r w:rsidR="001A41F5">
        <w:t>(4)</w:t>
      </w:r>
      <w:r>
        <w:t xml:space="preserve"> výškou krajiny (teplota s přibývající …………………………………………..</w:t>
      </w:r>
      <w:r w:rsidR="001A41F5">
        <w:t>(5)</w:t>
      </w:r>
      <w:r>
        <w:t xml:space="preserve"> výškou ………………………</w:t>
      </w:r>
      <w:r w:rsidR="001A41F5">
        <w:t>(6)</w:t>
      </w:r>
      <w:r>
        <w:t xml:space="preserve"> a zvětšuje se množství srážek).</w:t>
      </w:r>
    </w:p>
    <w:p w:rsidR="00092318" w:rsidRDefault="00092318" w:rsidP="00674207">
      <w:pPr>
        <w:spacing w:line="480" w:lineRule="auto"/>
        <w:jc w:val="both"/>
      </w:pPr>
      <w:r>
        <w:t>Česká republika lež</w:t>
      </w:r>
      <w:bookmarkStart w:id="0" w:name="_GoBack"/>
      <w:bookmarkEnd w:id="0"/>
      <w:r>
        <w:t>í v oblasti přechodu mezi přímořským a vnitrozemským podnebím, podnebí se proto nazývá ………</w:t>
      </w:r>
      <w:r w:rsidR="00674207">
        <w:t>……</w:t>
      </w:r>
      <w:r>
        <w:t>………………………………</w:t>
      </w:r>
      <w:r w:rsidR="001A41F5">
        <w:t>(7)</w:t>
      </w:r>
    </w:p>
    <w:p w:rsidR="00092318" w:rsidRDefault="00092318" w:rsidP="00674207">
      <w:pPr>
        <w:spacing w:line="480" w:lineRule="auto"/>
        <w:jc w:val="both"/>
      </w:pPr>
      <w:r>
        <w:t>Na našem území převládají listnaté, ………………………………..</w:t>
      </w:r>
      <w:r w:rsidR="001A41F5">
        <w:t>(8)</w:t>
      </w:r>
      <w:r>
        <w:t xml:space="preserve"> a jehličnaté ………………….</w:t>
      </w:r>
      <w:r w:rsidR="001A41F5">
        <w:t>(9)</w:t>
      </w:r>
    </w:p>
    <w:p w:rsidR="002F695F" w:rsidRDefault="002F695F" w:rsidP="00092318">
      <w:pPr>
        <w:spacing w:line="480" w:lineRule="auto"/>
        <w:jc w:val="both"/>
      </w:pPr>
    </w:p>
    <w:p w:rsidR="00674207" w:rsidRPr="00674207" w:rsidRDefault="00674207" w:rsidP="00092318">
      <w:pPr>
        <w:spacing w:line="480" w:lineRule="auto"/>
        <w:jc w:val="both"/>
        <w:rPr>
          <w:i/>
          <w:color w:val="808080" w:themeColor="background1" w:themeShade="80"/>
        </w:rPr>
      </w:pPr>
      <w:r w:rsidRPr="00674207">
        <w:rPr>
          <w:i/>
          <w:color w:val="808080" w:themeColor="background1" w:themeShade="80"/>
        </w:rPr>
        <w:t xml:space="preserve">Zápis </w:t>
      </w:r>
      <w:r>
        <w:rPr>
          <w:i/>
          <w:color w:val="808080" w:themeColor="background1" w:themeShade="80"/>
        </w:rPr>
        <w:t>doplň dle učebnice</w:t>
      </w:r>
      <w:r w:rsidRPr="00674207">
        <w:rPr>
          <w:i/>
          <w:color w:val="808080" w:themeColor="background1" w:themeShade="80"/>
        </w:rPr>
        <w:t xml:space="preserve"> str. 44</w:t>
      </w:r>
    </w:p>
    <w:p w:rsidR="002F695F" w:rsidRDefault="002F695F" w:rsidP="00092318">
      <w:pPr>
        <w:spacing w:line="480" w:lineRule="auto"/>
        <w:jc w:val="both"/>
      </w:pPr>
      <w:r>
        <w:t>Pojmy k doplnění:</w:t>
      </w:r>
    </w:p>
    <w:p w:rsidR="002F695F" w:rsidRDefault="00674207" w:rsidP="00092318">
      <w:pPr>
        <w:spacing w:line="480" w:lineRule="auto"/>
        <w:jc w:val="both"/>
      </w:pPr>
      <w:r>
        <w:t>p</w:t>
      </w:r>
      <w:r w:rsidR="002F695F">
        <w:t xml:space="preserve">řechodné – nadmořskou – severní – moře (oceánu) – lesy – klesá – nadmořskou – mírného </w:t>
      </w:r>
      <w:r w:rsidR="00743E1D">
        <w:t>–</w:t>
      </w:r>
      <w:r w:rsidR="002F695F">
        <w:t xml:space="preserve"> smíšené</w:t>
      </w:r>
    </w:p>
    <w:p w:rsidR="00195F3C" w:rsidRDefault="00195F3C" w:rsidP="00092318">
      <w:pPr>
        <w:spacing w:line="480" w:lineRule="auto"/>
        <w:jc w:val="both"/>
        <w:rPr>
          <w:b/>
          <w:sz w:val="26"/>
          <w:szCs w:val="26"/>
        </w:rPr>
      </w:pPr>
    </w:p>
    <w:p w:rsidR="00195F3C" w:rsidRPr="00195F3C" w:rsidRDefault="00195F3C" w:rsidP="00092318">
      <w:pPr>
        <w:spacing w:line="480" w:lineRule="auto"/>
        <w:jc w:val="both"/>
        <w:rPr>
          <w:b/>
          <w:color w:val="FF0000"/>
          <w:sz w:val="26"/>
          <w:szCs w:val="26"/>
        </w:rPr>
      </w:pPr>
      <w:r w:rsidRPr="00092318">
        <w:rPr>
          <w:b/>
          <w:sz w:val="26"/>
          <w:szCs w:val="26"/>
        </w:rPr>
        <w:t xml:space="preserve">Česká republika – oblast mírného </w:t>
      </w:r>
      <w:r>
        <w:rPr>
          <w:b/>
          <w:sz w:val="26"/>
          <w:szCs w:val="26"/>
        </w:rPr>
        <w:t xml:space="preserve">podnebného </w:t>
      </w:r>
      <w:r w:rsidRPr="00092318">
        <w:rPr>
          <w:b/>
          <w:sz w:val="26"/>
          <w:szCs w:val="26"/>
        </w:rPr>
        <w:t>pásu</w:t>
      </w:r>
      <w:r>
        <w:rPr>
          <w:b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(klíč)</w:t>
      </w:r>
    </w:p>
    <w:p w:rsidR="00195F3C" w:rsidRPr="00195F3C" w:rsidRDefault="00195F3C" w:rsidP="00195F3C">
      <w:pPr>
        <w:spacing w:line="480" w:lineRule="auto"/>
        <w:jc w:val="both"/>
      </w:pPr>
      <w:r w:rsidRPr="00195F3C">
        <w:t>Česká republika leží na ……………</w:t>
      </w:r>
      <w:r w:rsidRPr="00195F3C">
        <w:rPr>
          <w:color w:val="FF0000"/>
        </w:rPr>
        <w:t>severní</w:t>
      </w:r>
      <w:r w:rsidRPr="00195F3C">
        <w:t xml:space="preserve">………. </w:t>
      </w:r>
      <w:proofErr w:type="gramStart"/>
      <w:r w:rsidRPr="00195F3C">
        <w:t>polokouli</w:t>
      </w:r>
      <w:proofErr w:type="gramEnd"/>
      <w:r w:rsidRPr="00195F3C">
        <w:t xml:space="preserve"> v oblasti …………</w:t>
      </w:r>
      <w:r w:rsidRPr="00195F3C">
        <w:rPr>
          <w:color w:val="FF0000"/>
        </w:rPr>
        <w:t>mírného</w:t>
      </w:r>
      <w:r w:rsidRPr="00195F3C">
        <w:t>…… podnebného pásu.</w:t>
      </w:r>
    </w:p>
    <w:p w:rsidR="00195F3C" w:rsidRPr="00195F3C" w:rsidRDefault="00195F3C" w:rsidP="00195F3C">
      <w:pPr>
        <w:spacing w:line="480" w:lineRule="auto"/>
        <w:jc w:val="both"/>
      </w:pPr>
      <w:r w:rsidRPr="00195F3C">
        <w:t>Podnebí je ovlivněno vzdáleností od ………</w:t>
      </w:r>
      <w:r w:rsidRPr="00195F3C">
        <w:rPr>
          <w:color w:val="FF0000"/>
        </w:rPr>
        <w:t>moře (oceánu)</w:t>
      </w:r>
      <w:r w:rsidRPr="00195F3C">
        <w:t>………</w:t>
      </w:r>
      <w:r>
        <w:t xml:space="preserve"> </w:t>
      </w:r>
      <w:r w:rsidRPr="00195F3C">
        <w:t>a …………</w:t>
      </w:r>
      <w:r w:rsidRPr="00195F3C">
        <w:rPr>
          <w:color w:val="FF0000"/>
        </w:rPr>
        <w:t>nadmořskou</w:t>
      </w:r>
      <w:r w:rsidRPr="00195F3C">
        <w:t>……….. výškou krajiny (teplota s přibývající ………………</w:t>
      </w:r>
      <w:r w:rsidRPr="00195F3C">
        <w:rPr>
          <w:color w:val="FF0000"/>
        </w:rPr>
        <w:t>nadmořsko</w:t>
      </w:r>
      <w:r w:rsidRPr="00195F3C">
        <w:t>u………….. výškou ………</w:t>
      </w:r>
      <w:r w:rsidRPr="00195F3C">
        <w:rPr>
          <w:color w:val="FF0000"/>
        </w:rPr>
        <w:t>klesá</w:t>
      </w:r>
      <w:r w:rsidRPr="00195F3C">
        <w:t>…… a zvětšuje se množství srážek).</w:t>
      </w:r>
    </w:p>
    <w:p w:rsidR="00195F3C" w:rsidRPr="00195F3C" w:rsidRDefault="00195F3C" w:rsidP="00195F3C">
      <w:pPr>
        <w:spacing w:line="480" w:lineRule="auto"/>
        <w:jc w:val="both"/>
      </w:pPr>
      <w:r w:rsidRPr="00195F3C">
        <w:t>Česká republika leží v ob</w:t>
      </w:r>
      <w:r>
        <w:t>lasti přechodu mezi přímořským</w:t>
      </w:r>
      <w:r w:rsidRPr="00195F3C">
        <w:t xml:space="preserve"> a vnitrozemským podnebím, podnebí se proto nazývá …………</w:t>
      </w:r>
      <w:r w:rsidRPr="00195F3C">
        <w:rPr>
          <w:color w:val="FF0000"/>
        </w:rPr>
        <w:t>přechodné</w:t>
      </w:r>
      <w:r w:rsidRPr="00195F3C">
        <w:t>…………</w:t>
      </w:r>
    </w:p>
    <w:p w:rsidR="00195F3C" w:rsidRPr="00195F3C" w:rsidRDefault="00195F3C" w:rsidP="00195F3C">
      <w:pPr>
        <w:spacing w:line="480" w:lineRule="auto"/>
        <w:jc w:val="both"/>
      </w:pPr>
      <w:r w:rsidRPr="00195F3C">
        <w:t>Na našem území převládají listnaté, ………</w:t>
      </w:r>
      <w:r w:rsidRPr="00195F3C">
        <w:rPr>
          <w:color w:val="FF0000"/>
        </w:rPr>
        <w:t>smíšené</w:t>
      </w:r>
      <w:r w:rsidRPr="00195F3C">
        <w:t>……….. a jehličnaté ………</w:t>
      </w:r>
      <w:r w:rsidRPr="00195F3C">
        <w:rPr>
          <w:color w:val="FF0000"/>
        </w:rPr>
        <w:t>lesy</w:t>
      </w:r>
      <w:r w:rsidRPr="00195F3C">
        <w:t>…….</w:t>
      </w:r>
    </w:p>
    <w:p w:rsidR="00195F3C" w:rsidRDefault="00195F3C" w:rsidP="00195F3C">
      <w:pPr>
        <w:spacing w:line="480" w:lineRule="auto"/>
        <w:jc w:val="both"/>
      </w:pPr>
      <w:r>
        <w:t>Pojmy k doplnění:</w:t>
      </w:r>
    </w:p>
    <w:p w:rsidR="00195F3C" w:rsidRPr="00195F3C" w:rsidRDefault="00195F3C" w:rsidP="00195F3C">
      <w:pPr>
        <w:spacing w:line="480" w:lineRule="auto"/>
        <w:jc w:val="both"/>
        <w:rPr>
          <w:strike/>
        </w:rPr>
      </w:pPr>
      <w:r w:rsidRPr="00195F3C">
        <w:rPr>
          <w:strike/>
        </w:rPr>
        <w:t>přechodné – nadmořskou – severní – moře (oceánu) – lesy – klesá – nadmořskou – mírného – smíšené</w:t>
      </w:r>
    </w:p>
    <w:p w:rsidR="00195F3C" w:rsidRDefault="00195F3C" w:rsidP="00092318">
      <w:pPr>
        <w:spacing w:line="480" w:lineRule="auto"/>
        <w:jc w:val="both"/>
      </w:pPr>
    </w:p>
    <w:p w:rsidR="00743E1D" w:rsidRDefault="00743E1D" w:rsidP="00092318">
      <w:pPr>
        <w:spacing w:line="480" w:lineRule="auto"/>
        <w:jc w:val="both"/>
      </w:pPr>
    </w:p>
    <w:p w:rsidR="00743E1D" w:rsidRDefault="00743E1D" w:rsidP="00092318">
      <w:pPr>
        <w:spacing w:line="480" w:lineRule="auto"/>
        <w:jc w:val="both"/>
      </w:pPr>
    </w:p>
    <w:p w:rsidR="00743E1D" w:rsidRDefault="00743E1D" w:rsidP="00092318">
      <w:pPr>
        <w:spacing w:line="480" w:lineRule="auto"/>
        <w:jc w:val="both"/>
      </w:pPr>
    </w:p>
    <w:p w:rsidR="00743E1D" w:rsidRDefault="00743E1D" w:rsidP="00092318">
      <w:pPr>
        <w:spacing w:line="480" w:lineRule="auto"/>
        <w:jc w:val="both"/>
      </w:pPr>
    </w:p>
    <w:p w:rsidR="00743E1D" w:rsidRDefault="00743E1D" w:rsidP="00092318">
      <w:pPr>
        <w:spacing w:line="480" w:lineRule="auto"/>
        <w:jc w:val="both"/>
      </w:pPr>
    </w:p>
    <w:p w:rsidR="00092318" w:rsidRDefault="00092318" w:rsidP="00092318">
      <w:pPr>
        <w:spacing w:line="480" w:lineRule="auto"/>
        <w:jc w:val="both"/>
      </w:pPr>
    </w:p>
    <w:p w:rsidR="00092318" w:rsidRDefault="00092318" w:rsidP="00092318">
      <w:pPr>
        <w:spacing w:line="480" w:lineRule="auto"/>
        <w:jc w:val="both"/>
      </w:pPr>
    </w:p>
    <w:sectPr w:rsidR="00092318" w:rsidSect="00092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8"/>
    <w:rsid w:val="00016133"/>
    <w:rsid w:val="00092318"/>
    <w:rsid w:val="00195F3C"/>
    <w:rsid w:val="001A41F5"/>
    <w:rsid w:val="002F695F"/>
    <w:rsid w:val="003B0F13"/>
    <w:rsid w:val="00674207"/>
    <w:rsid w:val="00743E1D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1CE5"/>
  <w15:chartTrackingRefBased/>
  <w15:docId w15:val="{1B6C41B3-3C2D-427D-8F4B-61B90769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Musil</dc:creator>
  <cp:keywords/>
  <dc:description/>
  <cp:lastModifiedBy>Lukáš Musil</cp:lastModifiedBy>
  <cp:revision>8</cp:revision>
  <dcterms:created xsi:type="dcterms:W3CDTF">2021-03-04T16:38:00Z</dcterms:created>
  <dcterms:modified xsi:type="dcterms:W3CDTF">2021-03-11T19:05:00Z</dcterms:modified>
</cp:coreProperties>
</file>